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1D36B" w14:textId="77777777" w:rsidR="00DC0CAF" w:rsidRDefault="00DC0CAF" w:rsidP="00496F5E">
      <w:pPr>
        <w:jc w:val="center"/>
        <w:rPr>
          <w:b/>
          <w:bCs/>
          <w:sz w:val="32"/>
          <w:szCs w:val="32"/>
        </w:rPr>
      </w:pPr>
    </w:p>
    <w:p w14:paraId="64A686D0" w14:textId="59F4EC28" w:rsidR="00496F5E" w:rsidRPr="0047173E" w:rsidRDefault="00496F5E" w:rsidP="00496F5E">
      <w:pPr>
        <w:jc w:val="center"/>
        <w:rPr>
          <w:rFonts w:ascii="Bookman Old Style" w:hAnsi="Bookman Old Style"/>
          <w:b/>
          <w:bCs/>
          <w:color w:val="EE0000"/>
          <w:sz w:val="28"/>
          <w:szCs w:val="28"/>
        </w:rPr>
      </w:pPr>
      <w:r w:rsidRPr="0047173E">
        <w:rPr>
          <w:rFonts w:ascii="Bookman Old Style" w:hAnsi="Bookman Old Style"/>
          <w:b/>
          <w:bCs/>
          <w:color w:val="EE0000"/>
          <w:sz w:val="28"/>
          <w:szCs w:val="28"/>
        </w:rPr>
        <w:t xml:space="preserve">KOMUNIKAT </w:t>
      </w:r>
    </w:p>
    <w:p w14:paraId="0128C6A7" w14:textId="1DB2A50B" w:rsidR="00496F5E" w:rsidRPr="00DC0CAF" w:rsidRDefault="00496F5E" w:rsidP="00DC0CAF">
      <w:pPr>
        <w:jc w:val="both"/>
        <w:rPr>
          <w:rFonts w:ascii="Bookman Old Style" w:hAnsi="Bookman Old Style"/>
        </w:rPr>
      </w:pPr>
      <w:r w:rsidRPr="00DC0CAF">
        <w:rPr>
          <w:rFonts w:ascii="Bookman Old Style" w:hAnsi="Bookman Old Style"/>
        </w:rPr>
        <w:t xml:space="preserve">  W związku z niepokojącymi sygnałami w zakresie sprzedaży drobiu </w:t>
      </w:r>
      <w:r w:rsidR="00DC0CAF">
        <w:rPr>
          <w:rFonts w:ascii="Bookman Old Style" w:hAnsi="Bookman Old Style"/>
        </w:rPr>
        <w:t xml:space="preserve">                                          </w:t>
      </w:r>
      <w:r w:rsidRPr="00DC0CAF">
        <w:rPr>
          <w:rFonts w:ascii="Bookman Old Style" w:hAnsi="Bookman Old Style"/>
        </w:rPr>
        <w:t xml:space="preserve">za pośrednictwem różnego rodzaju platform internetowych, takich jak </w:t>
      </w:r>
      <w:proofErr w:type="spellStart"/>
      <w:r w:rsidRPr="00DC0CAF">
        <w:rPr>
          <w:rFonts w:ascii="Bookman Old Style" w:hAnsi="Bookman Old Style"/>
        </w:rPr>
        <w:t>olx</w:t>
      </w:r>
      <w:proofErr w:type="spellEnd"/>
      <w:r w:rsidRPr="00DC0CAF">
        <w:rPr>
          <w:rFonts w:ascii="Bookman Old Style" w:hAnsi="Bookman Old Style"/>
        </w:rPr>
        <w:t xml:space="preserve"> czy też grupy na Facebooku oraz w miejscach przypadkowych</w:t>
      </w:r>
      <w:r w:rsidR="00DC0CAF">
        <w:rPr>
          <w:rFonts w:ascii="Bookman Old Style" w:hAnsi="Bookman Old Style"/>
        </w:rPr>
        <w:t>,</w:t>
      </w:r>
      <w:r w:rsidRPr="00DC0CAF">
        <w:rPr>
          <w:rFonts w:ascii="Bookman Old Style" w:hAnsi="Bookman Old Style"/>
        </w:rPr>
        <w:t xml:space="preserve"> Powiatowy Lekarz Weterynarii w Gryfinie informuje, że tego rodzaju handel często odbywa się bez odpowiednich warunków w zakresie zarówno </w:t>
      </w:r>
      <w:proofErr w:type="spellStart"/>
      <w:r w:rsidRPr="00DC0CAF">
        <w:rPr>
          <w:rFonts w:ascii="Bookman Old Style" w:hAnsi="Bookman Old Style"/>
        </w:rPr>
        <w:t>bioasekuracji</w:t>
      </w:r>
      <w:proofErr w:type="spellEnd"/>
      <w:r w:rsidRPr="00DC0CAF">
        <w:rPr>
          <w:rFonts w:ascii="Bookman Old Style" w:hAnsi="Bookman Old Style"/>
        </w:rPr>
        <w:t xml:space="preserve">, jak i dobrostanu ptaków. Brak jest również odpowiedniego nadzoru weterynaryjnego nad tego typu sprzedażą. W takich przypadkach, nie ma również możliwości ustalenia pochodzenia ptaków.   Opisywane zjawisko jest niezwykle niebezpieczne i stwarza poważne zagrożenie epizootyczne </w:t>
      </w:r>
      <w:r w:rsidR="00DC0CAF">
        <w:rPr>
          <w:rFonts w:ascii="Bookman Old Style" w:hAnsi="Bookman Old Style"/>
        </w:rPr>
        <w:t xml:space="preserve">                </w:t>
      </w:r>
      <w:r w:rsidRPr="00DC0CAF">
        <w:rPr>
          <w:rFonts w:ascii="Bookman Old Style" w:hAnsi="Bookman Old Style"/>
        </w:rPr>
        <w:t>w zakresie występowania</w:t>
      </w:r>
      <w:r w:rsidR="00DC0CAF">
        <w:rPr>
          <w:rFonts w:ascii="Bookman Old Style" w:hAnsi="Bookman Old Style"/>
        </w:rPr>
        <w:t xml:space="preserve"> wysoce zjadliwej grypy ptaków</w:t>
      </w:r>
      <w:r w:rsidRPr="00DC0CAF">
        <w:rPr>
          <w:rFonts w:ascii="Bookman Old Style" w:hAnsi="Bookman Old Style"/>
        </w:rPr>
        <w:t xml:space="preserve"> </w:t>
      </w:r>
      <w:r w:rsidR="00DC0CAF">
        <w:rPr>
          <w:rFonts w:ascii="Bookman Old Style" w:hAnsi="Bookman Old Style"/>
        </w:rPr>
        <w:t>(HPAI)/</w:t>
      </w:r>
      <w:r w:rsidR="00DC0CAF" w:rsidRPr="00DC0CAF">
        <w:rPr>
          <w:rFonts w:ascii="Bookman Old Style" w:hAnsi="Bookman Old Style"/>
        </w:rPr>
        <w:t>rzekomego pomoru drobiu</w:t>
      </w:r>
      <w:r w:rsidR="00DC0CAF">
        <w:rPr>
          <w:rFonts w:ascii="Bookman Old Style" w:hAnsi="Bookman Old Style"/>
        </w:rPr>
        <w:t xml:space="preserve"> (ND)</w:t>
      </w:r>
      <w:r w:rsidR="00DC0CAF" w:rsidRPr="00DC0CAF">
        <w:rPr>
          <w:rFonts w:ascii="Bookman Old Style" w:hAnsi="Bookman Old Style"/>
        </w:rPr>
        <w:t xml:space="preserve"> </w:t>
      </w:r>
      <w:r w:rsidRPr="00DC0CAF">
        <w:rPr>
          <w:rFonts w:ascii="Bookman Old Style" w:hAnsi="Bookman Old Style"/>
        </w:rPr>
        <w:t xml:space="preserve">na terenie całego kraju.   Nielegalny obrót ptakami o nieznanym statusie zdrowotnym jest główną drogą zawleczenia </w:t>
      </w:r>
      <w:r w:rsidR="00DC0CAF" w:rsidRPr="00DC0CAF">
        <w:rPr>
          <w:rFonts w:ascii="Bookman Old Style" w:hAnsi="Bookman Old Style"/>
        </w:rPr>
        <w:t>HPAI</w:t>
      </w:r>
      <w:r w:rsidR="00DC0CAF">
        <w:rPr>
          <w:rFonts w:ascii="Bookman Old Style" w:hAnsi="Bookman Old Style"/>
        </w:rPr>
        <w:t xml:space="preserve"> oraz </w:t>
      </w:r>
      <w:r w:rsidR="00DC0CAF" w:rsidRPr="00DC0CAF">
        <w:rPr>
          <w:rFonts w:ascii="Bookman Old Style" w:hAnsi="Bookman Old Style"/>
        </w:rPr>
        <w:t xml:space="preserve">ND </w:t>
      </w:r>
      <w:r w:rsidRPr="00DC0CAF">
        <w:rPr>
          <w:rFonts w:ascii="Bookman Old Style" w:hAnsi="Bookman Old Style"/>
        </w:rPr>
        <w:t>do gospodarstw.   Powiatowy Lekarz Weterynarii w Gryfinie ostrzega przed „okazyjnymi” ofertami</w:t>
      </w:r>
      <w:r w:rsidR="00DC0CAF">
        <w:rPr>
          <w:rFonts w:ascii="Bookman Old Style" w:hAnsi="Bookman Old Style"/>
        </w:rPr>
        <w:t xml:space="preserve">  </w:t>
      </w:r>
      <w:r w:rsidRPr="00DC0CAF">
        <w:rPr>
          <w:rFonts w:ascii="Bookman Old Style" w:hAnsi="Bookman Old Style"/>
        </w:rPr>
        <w:t xml:space="preserve"> w sieci, gdzie podawany jest jedynie numer telefonu. Takie ptaki często nie posiadają wymaganych szczepień ani badań. Szczególne ryzyko wiąże się z zakupami dokonywanymi </w:t>
      </w:r>
      <w:r w:rsidR="00EA09A0">
        <w:rPr>
          <w:rFonts w:ascii="Bookman Old Style" w:hAnsi="Bookman Old Style"/>
        </w:rPr>
        <w:t xml:space="preserve">                         </w:t>
      </w:r>
      <w:r w:rsidRPr="00DC0CAF">
        <w:rPr>
          <w:rFonts w:ascii="Bookman Old Style" w:hAnsi="Bookman Old Style"/>
        </w:rPr>
        <w:t xml:space="preserve">za pośrednictwem popularnych platform internetowych, gdzie często brakuje informacji o pochodzeniu zwierząt oraz ich stanie zdrowia. Brak ostrożności może skutkować nabyciem ptaków zakażonych, co stwarza zagrożenie nie tylko dla jednej hodowli, ale także dla całego regionu.  </w:t>
      </w:r>
    </w:p>
    <w:p w14:paraId="663A1218" w14:textId="43EF4F84" w:rsidR="00496F5E" w:rsidRPr="00DC0CAF" w:rsidRDefault="00496F5E" w:rsidP="00F3516C">
      <w:pPr>
        <w:jc w:val="both"/>
        <w:rPr>
          <w:rFonts w:ascii="Bookman Old Style" w:hAnsi="Bookman Old Style"/>
        </w:rPr>
      </w:pPr>
      <w:r w:rsidRPr="00EA09A0">
        <w:rPr>
          <w:rFonts w:ascii="Bookman Old Style" w:hAnsi="Bookman Old Style"/>
          <w:b/>
          <w:bCs/>
          <w:color w:val="EE0000"/>
        </w:rPr>
        <w:t>Hodowco!</w:t>
      </w:r>
      <w:r w:rsidRPr="00EA09A0">
        <w:rPr>
          <w:rFonts w:ascii="Bookman Old Style" w:hAnsi="Bookman Old Style"/>
          <w:color w:val="EE0000"/>
        </w:rPr>
        <w:t xml:space="preserve">  </w:t>
      </w:r>
      <w:r w:rsidRPr="00EA09A0">
        <w:rPr>
          <w:rFonts w:ascii="Bookman Old Style" w:hAnsi="Bookman Old Style"/>
          <w:b/>
          <w:bCs/>
        </w:rPr>
        <w:t xml:space="preserve">Upewnij się, że sprzedawca posiada zaświadczenia o szczepieniach (szczególnie przeciwko ND).   Nie kupuj ptaków od osób dowożących je bezpośrednio na podwórko, jeśli nie możesz ustalić ich tożsamości </w:t>
      </w:r>
      <w:r w:rsidR="00EA09A0">
        <w:rPr>
          <w:rFonts w:ascii="Bookman Old Style" w:hAnsi="Bookman Old Style"/>
          <w:b/>
          <w:bCs/>
        </w:rPr>
        <w:t xml:space="preserve">                                   </w:t>
      </w:r>
      <w:r w:rsidRPr="00EA09A0">
        <w:rPr>
          <w:rFonts w:ascii="Bookman Old Style" w:hAnsi="Bookman Old Style"/>
          <w:b/>
          <w:bCs/>
        </w:rPr>
        <w:t>i pochodzenia zwierząt.</w:t>
      </w:r>
      <w:r w:rsidRPr="00DC0CAF">
        <w:rPr>
          <w:rFonts w:ascii="Bookman Old Style" w:hAnsi="Bookman Old Style"/>
        </w:rPr>
        <w:t xml:space="preserve">   </w:t>
      </w:r>
    </w:p>
    <w:p w14:paraId="4620A334" w14:textId="5893278D" w:rsidR="004F7EC9" w:rsidRPr="00DC0CAF" w:rsidRDefault="00496F5E" w:rsidP="004F7EC9">
      <w:pPr>
        <w:rPr>
          <w:rFonts w:ascii="Bookman Old Style" w:hAnsi="Bookman Old Style"/>
        </w:rPr>
      </w:pPr>
      <w:r w:rsidRPr="00DC0CAF">
        <w:rPr>
          <w:rFonts w:ascii="Bookman Old Style" w:hAnsi="Bookman Old Style"/>
          <w:b/>
          <w:bCs/>
        </w:rPr>
        <w:t>Dbaj o własne stado – kupuj mądrze i z bezpiecznych źródeł!</w:t>
      </w:r>
      <w:r w:rsidRPr="00DC0CAF">
        <w:rPr>
          <w:rFonts w:ascii="Bookman Old Style" w:hAnsi="Bookman Old Style"/>
        </w:rPr>
        <w:t xml:space="preserve">  </w:t>
      </w:r>
      <w:r w:rsidRPr="00DC0CAF">
        <w:rPr>
          <w:rFonts w:ascii="Bookman Old Style" w:hAnsi="Bookman Old Style"/>
          <w:b/>
          <w:bCs/>
        </w:rPr>
        <w:t xml:space="preserve">Przestrzegaj zasad </w:t>
      </w:r>
      <w:proofErr w:type="spellStart"/>
      <w:r w:rsidRPr="00DC0CAF">
        <w:rPr>
          <w:rFonts w:ascii="Bookman Old Style" w:hAnsi="Bookman Old Style"/>
          <w:b/>
          <w:bCs/>
        </w:rPr>
        <w:t>bioasekuracji</w:t>
      </w:r>
      <w:proofErr w:type="spellEnd"/>
      <w:r w:rsidRPr="00DC0CAF">
        <w:rPr>
          <w:rFonts w:ascii="Bookman Old Style" w:hAnsi="Bookman Old Style"/>
          <w:b/>
          <w:bCs/>
        </w:rPr>
        <w:t>!</w:t>
      </w:r>
    </w:p>
    <w:p w14:paraId="4405B9CE" w14:textId="0C322D6D" w:rsidR="00DC0CAF" w:rsidRDefault="00DC0CAF" w:rsidP="00DC0CAF">
      <w:pPr>
        <w:rPr>
          <w:rFonts w:ascii="Bookman Old Style" w:hAnsi="Bookman Old Style"/>
          <w:b/>
          <w:bCs/>
        </w:rPr>
      </w:pPr>
      <w:r w:rsidRPr="00DC0CAF">
        <w:rPr>
          <w:rFonts w:ascii="Bookman Old Style" w:hAnsi="Bookman Old Style"/>
          <w:b/>
          <w:bCs/>
        </w:rPr>
        <w:t>W przypadku objawów choroby zakaźnej niezwłocznie powiadom Powiatowego Lekarza Weterynarii w Gryfinie!</w:t>
      </w:r>
    </w:p>
    <w:p w14:paraId="4DF2E6A3" w14:textId="77777777" w:rsidR="00EA09A0" w:rsidRDefault="00EA09A0" w:rsidP="00EA09A0">
      <w:pPr>
        <w:rPr>
          <w:rFonts w:ascii="Bookman Old Style" w:hAnsi="Bookman Old Style"/>
          <w:b/>
          <w:bCs/>
        </w:rPr>
      </w:pPr>
    </w:p>
    <w:p w14:paraId="3D2B22B3" w14:textId="6D0B2CAE" w:rsidR="00EA09A0" w:rsidRPr="00EA09A0" w:rsidRDefault="00EA09A0" w:rsidP="00EA09A0">
      <w:pPr>
        <w:tabs>
          <w:tab w:val="left" w:pos="1980"/>
        </w:tabs>
        <w:rPr>
          <w:rFonts w:ascii="Bookman Old Style" w:hAnsi="Bookman Old Style"/>
        </w:rPr>
      </w:pPr>
    </w:p>
    <w:sectPr w:rsidR="00EA09A0" w:rsidRPr="00EA0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C9"/>
    <w:rsid w:val="001A2CDC"/>
    <w:rsid w:val="002231BB"/>
    <w:rsid w:val="0047173E"/>
    <w:rsid w:val="00496F5E"/>
    <w:rsid w:val="004C6BDE"/>
    <w:rsid w:val="004F7EC9"/>
    <w:rsid w:val="0081668D"/>
    <w:rsid w:val="00990F46"/>
    <w:rsid w:val="00A17CA2"/>
    <w:rsid w:val="00DC0CAF"/>
    <w:rsid w:val="00EA09A0"/>
    <w:rsid w:val="00F3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8E6E0"/>
  <w15:chartTrackingRefBased/>
  <w15:docId w15:val="{A442B0FF-D8A8-4C59-BFA5-62F0FD34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7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7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7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7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7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7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7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7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7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7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7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7E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7E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7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7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7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7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7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7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7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7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7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7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7E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7E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7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7E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7EC9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EA09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PIW Gryfino</cp:lastModifiedBy>
  <cp:revision>2</cp:revision>
  <cp:lastPrinted>2026-05-27T10:58:00Z</cp:lastPrinted>
  <dcterms:created xsi:type="dcterms:W3CDTF">2026-05-27T11:16:00Z</dcterms:created>
  <dcterms:modified xsi:type="dcterms:W3CDTF">2026-05-27T11:16:00Z</dcterms:modified>
</cp:coreProperties>
</file>